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6E9" w:rsidRPr="00424A04" w:rsidRDefault="007216E9" w:rsidP="007216E9">
      <w:pPr>
        <w:jc w:val="center"/>
        <w:rPr>
          <w:rFonts w:ascii="Trebuchet MS" w:hAnsi="Trebuchet MS" w:cs="Arial"/>
          <w:b/>
          <w:sz w:val="22"/>
          <w:szCs w:val="22"/>
        </w:rPr>
      </w:pPr>
      <w:bookmarkStart w:id="0" w:name="_GoBack"/>
      <w:bookmarkEnd w:id="0"/>
      <w:r w:rsidRPr="00424A04">
        <w:rPr>
          <w:rFonts w:ascii="Trebuchet MS" w:hAnsi="Trebuchet MS" w:cs="Arial"/>
          <w:b/>
          <w:sz w:val="22"/>
          <w:szCs w:val="22"/>
        </w:rPr>
        <w:t>Currículum Vitae</w:t>
      </w:r>
    </w:p>
    <w:p w:rsidR="007216E9" w:rsidRPr="00424A04" w:rsidRDefault="007216E9" w:rsidP="007216E9">
      <w:pPr>
        <w:jc w:val="center"/>
        <w:rPr>
          <w:rFonts w:ascii="Trebuchet MS" w:hAnsi="Trebuchet MS" w:cs="Arial"/>
          <w:b/>
          <w:i/>
          <w:sz w:val="22"/>
          <w:szCs w:val="22"/>
        </w:rPr>
      </w:pPr>
    </w:p>
    <w:p w:rsidR="007216E9" w:rsidRPr="00424A04" w:rsidRDefault="007216E9" w:rsidP="007216E9">
      <w:pPr>
        <w:jc w:val="center"/>
        <w:rPr>
          <w:rFonts w:ascii="Trebuchet MS" w:hAnsi="Trebuchet MS" w:cs="Arial"/>
          <w:b/>
          <w:i/>
          <w:sz w:val="22"/>
          <w:szCs w:val="22"/>
        </w:rPr>
      </w:pPr>
    </w:p>
    <w:p w:rsidR="007216E9" w:rsidRPr="00424A04" w:rsidRDefault="007216E9" w:rsidP="007216E9">
      <w:pPr>
        <w:jc w:val="center"/>
        <w:rPr>
          <w:rFonts w:ascii="Trebuchet MS" w:hAnsi="Trebuchet MS" w:cs="Arial"/>
          <w:sz w:val="22"/>
          <w:szCs w:val="22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4388"/>
      </w:tblGrid>
      <w:tr w:rsidR="00B73B10" w:rsidRPr="00424A04" w:rsidTr="00B73B10">
        <w:tc>
          <w:tcPr>
            <w:tcW w:w="4489" w:type="dxa"/>
          </w:tcPr>
          <w:p w:rsidR="00B73B10" w:rsidRPr="00424A04" w:rsidRDefault="007F757D" w:rsidP="00B73B10">
            <w:pPr>
              <w:rPr>
                <w:rFonts w:ascii="Trebuchet MS" w:hAnsi="Trebuchet MS" w:cs="Arial"/>
                <w:b/>
                <w:sz w:val="22"/>
                <w:szCs w:val="22"/>
                <w:u w:val="single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</w:rPr>
              <w:t xml:space="preserve">I .- </w:t>
            </w:r>
            <w:r w:rsidRPr="00424A04">
              <w:rPr>
                <w:rFonts w:ascii="Trebuchet MS" w:hAnsi="Trebuchet MS" w:cs="Arial"/>
                <w:b/>
                <w:sz w:val="22"/>
                <w:szCs w:val="22"/>
                <w:u w:val="single"/>
              </w:rPr>
              <w:t>DATOS PERSONALES</w:t>
            </w: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</w:rPr>
            </w:pP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</w:rPr>
              <w:t>Nombre:</w:t>
            </w:r>
            <w:r w:rsidR="00D368F1" w:rsidRPr="00424A04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r w:rsidR="00D368F1" w:rsidRPr="00424A04">
              <w:rPr>
                <w:rFonts w:ascii="Trebuchet MS" w:hAnsi="Trebuchet MS" w:cs="Arial"/>
                <w:sz w:val="22"/>
                <w:szCs w:val="22"/>
              </w:rPr>
              <w:t xml:space="preserve">Edmundo Montes Mata  </w:t>
            </w: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</w:rPr>
              <w:t>Cargo:</w:t>
            </w:r>
            <w:r w:rsidR="0049056F"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 xml:space="preserve"> A</w:t>
            </w:r>
            <w:r w:rsidR="00D368F1"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 xml:space="preserve">bogado </w:t>
            </w:r>
            <w:r w:rsidR="00251E21">
              <w:rPr>
                <w:rFonts w:ascii="Trebuchet MS" w:hAnsi="Trebuchet MS" w:cs="Arial"/>
                <w:sz w:val="22"/>
                <w:szCs w:val="22"/>
                <w:lang w:val="es-ES_tradnl"/>
              </w:rPr>
              <w:t>Postulante</w:t>
            </w: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  <w:t>Lugar de nacimiento</w:t>
            </w:r>
            <w:r w:rsidRPr="00424A04">
              <w:rPr>
                <w:rFonts w:ascii="Trebuchet MS" w:hAnsi="Trebuchet MS" w:cs="Arial"/>
                <w:sz w:val="22"/>
                <w:szCs w:val="22"/>
              </w:rPr>
              <w:t>:</w:t>
            </w:r>
            <w:r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 xml:space="preserve"> </w:t>
            </w:r>
            <w:r w:rsidR="00D368F1"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>Chihuahua</w:t>
            </w:r>
            <w:r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>, Chihuahua, México</w:t>
            </w: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  <w:t>Fecha de nacimiento</w:t>
            </w:r>
            <w:r w:rsidRPr="00424A04">
              <w:rPr>
                <w:rFonts w:ascii="Trebuchet MS" w:hAnsi="Trebuchet MS" w:cs="Arial"/>
                <w:sz w:val="22"/>
                <w:szCs w:val="22"/>
              </w:rPr>
              <w:t>:</w:t>
            </w:r>
            <w:r w:rsidR="00D368F1"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 xml:space="preserve"> 19 de Abril de 1986</w:t>
            </w: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  <w:t>Estado civil</w:t>
            </w:r>
            <w:r w:rsidRPr="00424A04">
              <w:rPr>
                <w:rFonts w:ascii="Trebuchet MS" w:hAnsi="Trebuchet MS" w:cs="Arial"/>
                <w:sz w:val="22"/>
                <w:szCs w:val="22"/>
              </w:rPr>
              <w:t xml:space="preserve">: </w:t>
            </w:r>
            <w:r w:rsidR="00D368F1"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>Soltero</w:t>
            </w: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  <w:t>Nacionalidad</w:t>
            </w:r>
            <w:r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>: Mexicana</w:t>
            </w: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</w:p>
          <w:p w:rsidR="00D51744" w:rsidRPr="00424A04" w:rsidRDefault="00D51744" w:rsidP="00D51744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  <w:t>Dirección</w:t>
            </w:r>
            <w:r w:rsidR="00251E21">
              <w:rPr>
                <w:rFonts w:ascii="Trebuchet MS" w:hAnsi="Trebuchet MS" w:cs="Arial"/>
                <w:sz w:val="22"/>
                <w:szCs w:val="22"/>
                <w:lang w:val="es-ES_tradnl"/>
              </w:rPr>
              <w:t xml:space="preserve">: Circuito </w:t>
            </w:r>
            <w:proofErr w:type="spellStart"/>
            <w:r w:rsidR="00251E21">
              <w:rPr>
                <w:rFonts w:ascii="Trebuchet MS" w:hAnsi="Trebuchet MS" w:cs="Arial"/>
                <w:sz w:val="22"/>
                <w:szCs w:val="22"/>
                <w:lang w:val="es-ES_tradnl"/>
              </w:rPr>
              <w:t>Faensa</w:t>
            </w:r>
            <w:proofErr w:type="spellEnd"/>
            <w:r w:rsidR="00251E21">
              <w:rPr>
                <w:rFonts w:ascii="Trebuchet MS" w:hAnsi="Trebuchet MS" w:cs="Arial"/>
                <w:sz w:val="22"/>
                <w:szCs w:val="22"/>
                <w:lang w:val="es-ES_tradnl"/>
              </w:rPr>
              <w:t xml:space="preserve"> 10344, Romanza</w:t>
            </w:r>
            <w:r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>, Chihuahua, Chihuahua, México</w:t>
            </w:r>
          </w:p>
          <w:p w:rsidR="00D51744" w:rsidRPr="00424A04" w:rsidRDefault="00D51744" w:rsidP="00B73B10">
            <w:pPr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</w:pPr>
          </w:p>
          <w:p w:rsidR="00D51744" w:rsidRPr="00424A04" w:rsidRDefault="00D51744" w:rsidP="00D51744">
            <w:pPr>
              <w:rPr>
                <w:rFonts w:ascii="Trebuchet MS" w:hAnsi="Trebuchet MS" w:cs="Arial"/>
                <w:sz w:val="22"/>
                <w:szCs w:val="22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</w:rPr>
              <w:t>Despacho</w:t>
            </w:r>
            <w:r w:rsidRPr="00424A04">
              <w:rPr>
                <w:rFonts w:ascii="Trebuchet MS" w:hAnsi="Trebuchet MS" w:cs="Arial"/>
                <w:sz w:val="22"/>
                <w:szCs w:val="22"/>
              </w:rPr>
              <w:t xml:space="preserve">: Misión de Chinipas No. 6101 Residencial Campanario </w:t>
            </w:r>
          </w:p>
          <w:p w:rsidR="00D51744" w:rsidRPr="00424A04" w:rsidRDefault="00D51744" w:rsidP="00B73B10">
            <w:pPr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</w:pPr>
          </w:p>
          <w:p w:rsidR="00D51744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  <w:t>Teléfono</w:t>
            </w:r>
            <w:r w:rsidR="00D51744" w:rsidRPr="00424A04"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  <w:t xml:space="preserve"> de oficina</w:t>
            </w:r>
            <w:r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>:</w:t>
            </w:r>
            <w:r w:rsidR="00D51744"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 xml:space="preserve"> 614 4233336</w:t>
            </w:r>
          </w:p>
          <w:p w:rsidR="00D51744" w:rsidRPr="00424A04" w:rsidRDefault="00D51744" w:rsidP="00B73B10">
            <w:pPr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</w:pPr>
          </w:p>
          <w:p w:rsidR="00B73B10" w:rsidRPr="00424A04" w:rsidRDefault="00D51744" w:rsidP="00B73B10">
            <w:pPr>
              <w:rPr>
                <w:rFonts w:ascii="Trebuchet MS" w:hAnsi="Trebuchet MS" w:cs="Arial"/>
                <w:sz w:val="22"/>
                <w:szCs w:val="22"/>
                <w:lang w:val="es-ES_tradnl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  <w:lang w:val="es-ES_tradnl"/>
              </w:rPr>
              <w:t>Celular</w:t>
            </w:r>
            <w:r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>:</w:t>
            </w:r>
            <w:r w:rsidR="00B73B10"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 xml:space="preserve"> 614-</w:t>
            </w:r>
            <w:r w:rsidR="00D368F1"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>1-42-06-23</w:t>
            </w:r>
          </w:p>
          <w:p w:rsidR="00B73B10" w:rsidRPr="00424A04" w:rsidRDefault="00B73B10" w:rsidP="00B73B10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  <w:p w:rsidR="00B73B10" w:rsidRPr="00424A04" w:rsidRDefault="00B73B10" w:rsidP="00B73B10">
            <w:pPr>
              <w:rPr>
                <w:rFonts w:ascii="Trebuchet MS" w:hAnsi="Trebuchet MS" w:cs="Arial"/>
                <w:sz w:val="22"/>
                <w:szCs w:val="22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</w:rPr>
              <w:t>Email</w:t>
            </w:r>
            <w:r w:rsidR="00D51744" w:rsidRPr="00424A04">
              <w:rPr>
                <w:rFonts w:ascii="Trebuchet MS" w:hAnsi="Trebuchet MS" w:cs="Arial"/>
                <w:b/>
                <w:sz w:val="22"/>
                <w:szCs w:val="22"/>
              </w:rPr>
              <w:t xml:space="preserve"> personal</w:t>
            </w:r>
            <w:r w:rsidRPr="00424A04">
              <w:rPr>
                <w:rFonts w:ascii="Trebuchet MS" w:hAnsi="Trebuchet MS" w:cs="Arial"/>
                <w:sz w:val="22"/>
                <w:szCs w:val="22"/>
              </w:rPr>
              <w:t>:</w:t>
            </w:r>
            <w:r w:rsidR="00D51744" w:rsidRPr="00424A04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D368F1" w:rsidRPr="00424A04">
              <w:rPr>
                <w:rFonts w:ascii="Trebuchet MS" w:hAnsi="Trebuchet MS" w:cs="Arial"/>
                <w:sz w:val="22"/>
                <w:szCs w:val="22"/>
                <w:lang w:val="es-ES_tradnl"/>
              </w:rPr>
              <w:t>mundo_3ero</w:t>
            </w:r>
            <w:r w:rsidR="00D51744" w:rsidRPr="00424A04">
              <w:rPr>
                <w:rFonts w:ascii="Trebuchet MS" w:hAnsi="Trebuchet MS" w:cs="Arial"/>
                <w:sz w:val="22"/>
                <w:szCs w:val="22"/>
              </w:rPr>
              <w:t>@hotmail.</w:t>
            </w:r>
            <w:r w:rsidR="00D368F1" w:rsidRPr="00424A04">
              <w:rPr>
                <w:rFonts w:ascii="Trebuchet MS" w:hAnsi="Trebuchet MS" w:cs="Arial"/>
                <w:sz w:val="22"/>
                <w:szCs w:val="22"/>
              </w:rPr>
              <w:t>com</w:t>
            </w:r>
          </w:p>
          <w:p w:rsidR="00D51744" w:rsidRPr="00424A04" w:rsidRDefault="00D51744" w:rsidP="00B73B10">
            <w:pPr>
              <w:rPr>
                <w:rFonts w:ascii="Trebuchet MS" w:hAnsi="Trebuchet MS" w:cs="Arial"/>
                <w:sz w:val="22"/>
                <w:szCs w:val="22"/>
              </w:rPr>
            </w:pPr>
            <w:r w:rsidRPr="00424A04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</w:p>
          <w:p w:rsidR="00D51744" w:rsidRPr="00424A04" w:rsidRDefault="00D51744" w:rsidP="00B73B10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424A04">
              <w:rPr>
                <w:rFonts w:ascii="Trebuchet MS" w:hAnsi="Trebuchet MS" w:cs="Arial"/>
                <w:b/>
                <w:sz w:val="22"/>
                <w:szCs w:val="22"/>
              </w:rPr>
              <w:t xml:space="preserve">Email oficina: </w:t>
            </w:r>
            <w:hyperlink r:id="rId4" w:history="1">
              <w:r w:rsidRPr="00424A04">
                <w:rPr>
                  <w:rStyle w:val="Hipervnculo"/>
                  <w:rFonts w:ascii="Trebuchet MS" w:hAnsi="Trebuchet MS" w:cs="Arial"/>
                  <w:b/>
                  <w:sz w:val="22"/>
                  <w:szCs w:val="22"/>
                </w:rPr>
                <w:t>arpa-abogados</w:t>
              </w:r>
              <w:r w:rsidRPr="00424A04">
                <w:rPr>
                  <w:rStyle w:val="Hipervnculo"/>
                  <w:rFonts w:ascii="Trebuchet MS" w:hAnsi="Trebuchet MS" w:cs="Arial"/>
                  <w:sz w:val="22"/>
                  <w:szCs w:val="22"/>
                </w:rPr>
                <w:t>@hotmail.com</w:t>
              </w:r>
            </w:hyperlink>
            <w:r w:rsidRPr="00424A04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</w:p>
          <w:p w:rsidR="00B73B10" w:rsidRPr="00424A04" w:rsidRDefault="00B73B10" w:rsidP="00B73B10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  <w:p w:rsidR="00B73B10" w:rsidRPr="00424A04" w:rsidRDefault="00B73B10" w:rsidP="007216E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  <w:tc>
          <w:tcPr>
            <w:tcW w:w="4489" w:type="dxa"/>
          </w:tcPr>
          <w:p w:rsidR="00B73B10" w:rsidRPr="00424A04" w:rsidRDefault="00B73B10" w:rsidP="00B73B10">
            <w:pPr>
              <w:jc w:val="right"/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</w:tbl>
    <w:p w:rsidR="007216E9" w:rsidRPr="00424A04" w:rsidRDefault="007216E9" w:rsidP="007216E9">
      <w:pPr>
        <w:jc w:val="both"/>
        <w:rPr>
          <w:rFonts w:ascii="Trebuchet MS" w:hAnsi="Trebuchet MS" w:cs="Arial"/>
          <w:sz w:val="22"/>
          <w:szCs w:val="22"/>
        </w:rPr>
      </w:pPr>
      <w:r w:rsidRPr="00424A04">
        <w:rPr>
          <w:rFonts w:ascii="Trebuchet MS" w:hAnsi="Trebuchet MS" w:cs="Arial"/>
          <w:b/>
          <w:sz w:val="22"/>
          <w:szCs w:val="22"/>
        </w:rPr>
        <w:t xml:space="preserve">II.- </w:t>
      </w:r>
      <w:r w:rsidRPr="00424A04">
        <w:rPr>
          <w:rFonts w:ascii="Trebuchet MS" w:hAnsi="Trebuchet MS" w:cs="Arial"/>
          <w:b/>
          <w:sz w:val="22"/>
          <w:szCs w:val="22"/>
          <w:u w:val="single"/>
        </w:rPr>
        <w:t>FORMACI</w:t>
      </w:r>
      <w:r w:rsidRPr="00424A04">
        <w:rPr>
          <w:rFonts w:ascii="Trebuchet MS" w:hAnsi="Trebuchet MS" w:cs="Arial"/>
          <w:b/>
          <w:sz w:val="22"/>
          <w:szCs w:val="22"/>
          <w:u w:val="single"/>
          <w:lang w:val="es-ES_tradnl"/>
        </w:rPr>
        <w:t>ÓN ACADÉMICA</w:t>
      </w:r>
    </w:p>
    <w:p w:rsidR="007216E9" w:rsidRPr="00424A04" w:rsidRDefault="007216E9" w:rsidP="00E22A8F">
      <w:pPr>
        <w:jc w:val="both"/>
        <w:rPr>
          <w:rFonts w:ascii="Trebuchet MS" w:hAnsi="Trebuchet MS" w:cs="Arial"/>
          <w:sz w:val="22"/>
          <w:szCs w:val="22"/>
        </w:rPr>
      </w:pPr>
    </w:p>
    <w:p w:rsidR="007216E9" w:rsidRPr="00424A04" w:rsidRDefault="007216E9" w:rsidP="00E22A8F">
      <w:pPr>
        <w:jc w:val="both"/>
        <w:rPr>
          <w:rFonts w:ascii="Trebuchet MS" w:hAnsi="Trebuchet MS" w:cs="Arial"/>
          <w:sz w:val="22"/>
          <w:szCs w:val="22"/>
          <w:lang w:val="es-ES_tradnl"/>
        </w:rPr>
      </w:pPr>
      <w:r w:rsidRPr="00424A04">
        <w:rPr>
          <w:rFonts w:ascii="Trebuchet MS" w:hAnsi="Trebuchet MS" w:cs="Arial"/>
          <w:sz w:val="22"/>
          <w:szCs w:val="22"/>
          <w:lang w:val="es-ES_tradnl"/>
        </w:rPr>
        <w:t>Licenciatura</w:t>
      </w:r>
      <w:r w:rsidRPr="00424A04">
        <w:rPr>
          <w:rFonts w:ascii="Trebuchet MS" w:hAnsi="Trebuchet MS" w:cs="Arial"/>
          <w:sz w:val="22"/>
          <w:szCs w:val="22"/>
        </w:rPr>
        <w:t>:</w:t>
      </w:r>
      <w:r w:rsidR="00D368F1" w:rsidRPr="00424A04">
        <w:rPr>
          <w:rFonts w:ascii="Trebuchet MS" w:hAnsi="Trebuchet MS" w:cs="Arial"/>
          <w:sz w:val="22"/>
          <w:szCs w:val="22"/>
        </w:rPr>
        <w:t xml:space="preserve"> </w:t>
      </w:r>
      <w:r w:rsidR="00604B1B" w:rsidRPr="00424A04">
        <w:rPr>
          <w:rFonts w:ascii="Trebuchet MS" w:hAnsi="Trebuchet MS" w:cs="Arial"/>
          <w:sz w:val="22"/>
          <w:szCs w:val="22"/>
          <w:lang w:val="es-ES_tradnl"/>
        </w:rPr>
        <w:t xml:space="preserve">facultad de </w:t>
      </w:r>
      <w:r w:rsidR="00D368F1" w:rsidRPr="00424A04">
        <w:rPr>
          <w:rFonts w:ascii="Trebuchet MS" w:hAnsi="Trebuchet MS" w:cs="Arial"/>
          <w:sz w:val="22"/>
          <w:szCs w:val="22"/>
          <w:lang w:val="es-ES_tradnl"/>
        </w:rPr>
        <w:t>Derecho</w:t>
      </w:r>
      <w:r w:rsidRPr="00424A04">
        <w:rPr>
          <w:rFonts w:ascii="Trebuchet MS" w:hAnsi="Trebuchet MS" w:cs="Arial"/>
          <w:sz w:val="22"/>
          <w:szCs w:val="22"/>
          <w:lang w:val="es-ES_tradnl"/>
        </w:rPr>
        <w:t xml:space="preserve"> </w:t>
      </w:r>
      <w:r w:rsidR="00604B1B" w:rsidRPr="00424A04">
        <w:rPr>
          <w:rFonts w:ascii="Trebuchet MS" w:hAnsi="Trebuchet MS" w:cs="Arial"/>
          <w:sz w:val="22"/>
          <w:szCs w:val="22"/>
          <w:lang w:val="es-ES_tradnl"/>
        </w:rPr>
        <w:t>Universidad Autónoma de Chihuahua (</w:t>
      </w:r>
      <w:r w:rsidR="00D368F1" w:rsidRPr="00424A04">
        <w:rPr>
          <w:rFonts w:ascii="Trebuchet MS" w:hAnsi="Trebuchet MS" w:cs="Arial"/>
          <w:sz w:val="22"/>
          <w:szCs w:val="22"/>
          <w:lang w:val="es-ES_tradnl"/>
        </w:rPr>
        <w:t>2008-2013</w:t>
      </w:r>
      <w:r w:rsidRPr="00424A04">
        <w:rPr>
          <w:rFonts w:ascii="Trebuchet MS" w:hAnsi="Trebuchet MS" w:cs="Arial"/>
          <w:sz w:val="22"/>
          <w:szCs w:val="22"/>
          <w:lang w:val="es-ES_tradnl"/>
        </w:rPr>
        <w:t>)</w:t>
      </w:r>
    </w:p>
    <w:p w:rsidR="00D368F1" w:rsidRPr="00424A04" w:rsidRDefault="00D368F1" w:rsidP="00E22A8F">
      <w:pPr>
        <w:autoSpaceDE w:val="0"/>
        <w:autoSpaceDN w:val="0"/>
        <w:adjustRightInd w:val="0"/>
        <w:rPr>
          <w:rFonts w:ascii="Trebuchet MS" w:eastAsiaTheme="minorHAnsi" w:hAnsi="Trebuchet MS" w:cs="Calibri"/>
          <w:sz w:val="22"/>
          <w:szCs w:val="22"/>
          <w:lang w:eastAsia="en-US"/>
        </w:rPr>
      </w:pPr>
    </w:p>
    <w:p w:rsidR="00D368F1" w:rsidRPr="00424A04" w:rsidRDefault="00D368F1" w:rsidP="00E22A8F">
      <w:pPr>
        <w:autoSpaceDE w:val="0"/>
        <w:autoSpaceDN w:val="0"/>
        <w:adjustRightInd w:val="0"/>
        <w:rPr>
          <w:rFonts w:ascii="Trebuchet MS" w:eastAsiaTheme="minorHAnsi" w:hAnsi="Trebuchet MS" w:cs="Calibri"/>
          <w:sz w:val="22"/>
          <w:szCs w:val="22"/>
          <w:lang w:eastAsia="en-US"/>
        </w:rPr>
      </w:pP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Preparatoria</w:t>
      </w:r>
      <w:r w:rsidR="007F757D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: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Maestros Mexicanos #8418 (</w:t>
      </w:r>
      <w:r w:rsidR="00604B1B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2000-2004)</w:t>
      </w:r>
    </w:p>
    <w:p w:rsidR="00D368F1" w:rsidRPr="00424A04" w:rsidRDefault="00D368F1" w:rsidP="00E22A8F">
      <w:pPr>
        <w:autoSpaceDE w:val="0"/>
        <w:autoSpaceDN w:val="0"/>
        <w:adjustRightInd w:val="0"/>
        <w:rPr>
          <w:rFonts w:ascii="Trebuchet MS" w:eastAsiaTheme="minorHAnsi" w:hAnsi="Trebuchet MS" w:cs="Calibri"/>
          <w:sz w:val="22"/>
          <w:szCs w:val="22"/>
          <w:lang w:eastAsia="en-US"/>
        </w:rPr>
      </w:pPr>
    </w:p>
    <w:p w:rsidR="007216E9" w:rsidRPr="00424A04" w:rsidRDefault="00D368F1" w:rsidP="00E22A8F">
      <w:pPr>
        <w:autoSpaceDE w:val="0"/>
        <w:autoSpaceDN w:val="0"/>
        <w:adjustRightInd w:val="0"/>
        <w:rPr>
          <w:rFonts w:ascii="Trebuchet MS" w:eastAsiaTheme="minorHAnsi" w:hAnsi="Trebuchet MS" w:cs="Calibri"/>
          <w:sz w:val="22"/>
          <w:szCs w:val="22"/>
          <w:lang w:eastAsia="en-US"/>
        </w:rPr>
      </w:pP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Secundaria</w:t>
      </w:r>
      <w:r w:rsidR="007F757D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: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</w:t>
      </w:r>
      <w:r w:rsidR="00604B1B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Benito Juárez 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#3008 </w:t>
      </w:r>
      <w:r w:rsidR="00604B1B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Estatal 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(1</w:t>
      </w:r>
      <w:r w:rsidR="00604B1B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997-2000)</w:t>
      </w:r>
    </w:p>
    <w:p w:rsidR="007216E9" w:rsidRPr="00424A04" w:rsidRDefault="007216E9" w:rsidP="007216E9">
      <w:pPr>
        <w:jc w:val="both"/>
        <w:rPr>
          <w:rFonts w:ascii="Trebuchet MS" w:hAnsi="Trebuchet MS" w:cs="Arial"/>
          <w:sz w:val="22"/>
          <w:szCs w:val="22"/>
        </w:rPr>
      </w:pPr>
    </w:p>
    <w:p w:rsidR="00B73B10" w:rsidRPr="00424A04" w:rsidRDefault="00B73B10" w:rsidP="007216E9">
      <w:pPr>
        <w:jc w:val="both"/>
        <w:rPr>
          <w:rFonts w:ascii="Trebuchet MS" w:hAnsi="Trebuchet MS" w:cs="Arial"/>
          <w:sz w:val="22"/>
          <w:szCs w:val="22"/>
        </w:rPr>
      </w:pPr>
    </w:p>
    <w:p w:rsidR="007216E9" w:rsidRPr="00424A04" w:rsidRDefault="007216E9" w:rsidP="007216E9">
      <w:pPr>
        <w:jc w:val="both"/>
        <w:rPr>
          <w:rFonts w:ascii="Trebuchet MS" w:hAnsi="Trebuchet MS" w:cs="Arial"/>
          <w:b/>
          <w:sz w:val="22"/>
          <w:szCs w:val="22"/>
          <w:u w:val="single"/>
        </w:rPr>
      </w:pPr>
      <w:r w:rsidRPr="00424A04">
        <w:rPr>
          <w:rFonts w:ascii="Trebuchet MS" w:hAnsi="Trebuchet MS" w:cs="Arial"/>
          <w:b/>
          <w:sz w:val="22"/>
          <w:szCs w:val="22"/>
          <w:lang w:val="es-ES_tradnl"/>
        </w:rPr>
        <w:t>III.</w:t>
      </w:r>
      <w:r w:rsidRPr="00424A04">
        <w:rPr>
          <w:rFonts w:ascii="Trebuchet MS" w:hAnsi="Trebuchet MS" w:cs="Arial"/>
          <w:b/>
          <w:sz w:val="22"/>
          <w:szCs w:val="22"/>
        </w:rPr>
        <w:t xml:space="preserve">- </w:t>
      </w:r>
      <w:r w:rsidRPr="00424A04">
        <w:rPr>
          <w:rFonts w:ascii="Trebuchet MS" w:hAnsi="Trebuchet MS" w:cs="Arial"/>
          <w:b/>
          <w:sz w:val="22"/>
          <w:szCs w:val="22"/>
          <w:u w:val="single"/>
        </w:rPr>
        <w:t xml:space="preserve">EXPERIENCIA </w:t>
      </w:r>
      <w:r w:rsidR="00D368F1" w:rsidRPr="00424A04">
        <w:rPr>
          <w:rFonts w:ascii="Trebuchet MS" w:hAnsi="Trebuchet MS" w:cs="Arial"/>
          <w:b/>
          <w:sz w:val="22"/>
          <w:szCs w:val="22"/>
          <w:u w:val="single"/>
        </w:rPr>
        <w:t xml:space="preserve">PROFESIONAL </w:t>
      </w:r>
    </w:p>
    <w:p w:rsidR="00D368F1" w:rsidRPr="00424A04" w:rsidRDefault="00D368F1" w:rsidP="00BD75C3">
      <w:pPr>
        <w:jc w:val="both"/>
        <w:rPr>
          <w:rFonts w:ascii="Trebuchet MS" w:hAnsi="Trebuchet MS" w:cs="Arial"/>
          <w:sz w:val="22"/>
          <w:szCs w:val="22"/>
        </w:rPr>
      </w:pPr>
      <w:r w:rsidRPr="00424A04">
        <w:rPr>
          <w:rFonts w:ascii="Trebuchet MS" w:hAnsi="Trebuchet MS" w:cs="Arial"/>
          <w:sz w:val="22"/>
          <w:szCs w:val="22"/>
        </w:rPr>
        <w:t xml:space="preserve"> </w:t>
      </w:r>
    </w:p>
    <w:p w:rsidR="007F757D" w:rsidRPr="00424A04" w:rsidRDefault="00D2752E" w:rsidP="00BD75C3">
      <w:pPr>
        <w:jc w:val="both"/>
        <w:rPr>
          <w:rFonts w:ascii="Trebuchet MS" w:hAnsi="Trebuchet MS" w:cs="Arial"/>
          <w:sz w:val="22"/>
          <w:szCs w:val="22"/>
        </w:rPr>
      </w:pPr>
      <w:r w:rsidRPr="00424A04">
        <w:rPr>
          <w:rFonts w:ascii="Trebuchet MS" w:hAnsi="Trebuchet MS" w:cs="Arial"/>
          <w:sz w:val="22"/>
          <w:szCs w:val="22"/>
        </w:rPr>
        <w:t>Abogado para la Secretaria de Desarrollo Rural, dentro de las brigadas del Programa PRECAMARE, de enero 2012 a enero 2013</w:t>
      </w:r>
      <w:r w:rsidR="00AB06C5" w:rsidRPr="00424A04">
        <w:rPr>
          <w:rFonts w:ascii="Trebuchet MS" w:hAnsi="Trebuchet MS" w:cs="Arial"/>
          <w:sz w:val="22"/>
          <w:szCs w:val="22"/>
        </w:rPr>
        <w:t>.</w:t>
      </w:r>
      <w:r w:rsidRPr="00424A04">
        <w:rPr>
          <w:rFonts w:ascii="Trebuchet MS" w:hAnsi="Trebuchet MS" w:cs="Arial"/>
          <w:sz w:val="22"/>
          <w:szCs w:val="22"/>
        </w:rPr>
        <w:t xml:space="preserve">  </w:t>
      </w:r>
    </w:p>
    <w:p w:rsidR="00D2752E" w:rsidRPr="00424A04" w:rsidRDefault="00D2752E" w:rsidP="00BD75C3">
      <w:pPr>
        <w:jc w:val="both"/>
        <w:rPr>
          <w:rFonts w:ascii="Trebuchet MS" w:hAnsi="Trebuchet MS" w:cs="Arial"/>
          <w:sz w:val="22"/>
          <w:szCs w:val="22"/>
        </w:rPr>
      </w:pPr>
    </w:p>
    <w:p w:rsidR="007216E9" w:rsidRPr="00424A04" w:rsidRDefault="00604B1B" w:rsidP="00BD75C3">
      <w:pPr>
        <w:jc w:val="both"/>
        <w:rPr>
          <w:rFonts w:ascii="Trebuchet MS" w:hAnsi="Trebuchet MS" w:cs="Arial"/>
          <w:sz w:val="22"/>
          <w:szCs w:val="22"/>
        </w:rPr>
      </w:pPr>
      <w:r w:rsidRPr="00424A04">
        <w:rPr>
          <w:rFonts w:ascii="Trebuchet MS" w:hAnsi="Trebuchet MS" w:cs="Arial"/>
          <w:sz w:val="22"/>
          <w:szCs w:val="22"/>
        </w:rPr>
        <w:lastRenderedPageBreak/>
        <w:t xml:space="preserve">Asesor </w:t>
      </w:r>
      <w:r w:rsidR="007F757D" w:rsidRPr="00424A04">
        <w:rPr>
          <w:rFonts w:ascii="Trebuchet MS" w:hAnsi="Trebuchet MS" w:cs="Arial"/>
          <w:sz w:val="22"/>
          <w:szCs w:val="22"/>
        </w:rPr>
        <w:t>jurídico en</w:t>
      </w:r>
      <w:r w:rsidR="00AB06C5" w:rsidRPr="00424A04">
        <w:rPr>
          <w:rFonts w:ascii="Trebuchet MS" w:hAnsi="Trebuchet MS" w:cs="Arial"/>
          <w:sz w:val="22"/>
          <w:szCs w:val="22"/>
        </w:rPr>
        <w:t xml:space="preserve"> el departamento </w:t>
      </w:r>
      <w:r w:rsidR="00D368F1" w:rsidRPr="00424A04">
        <w:rPr>
          <w:rFonts w:ascii="Trebuchet MS" w:hAnsi="Trebuchet MS" w:cs="Arial"/>
          <w:sz w:val="22"/>
          <w:szCs w:val="22"/>
        </w:rPr>
        <w:t xml:space="preserve">Jurídicos </w:t>
      </w:r>
      <w:r w:rsidR="007F757D" w:rsidRPr="00424A04">
        <w:rPr>
          <w:rFonts w:ascii="Trebuchet MS" w:hAnsi="Trebuchet MS" w:cs="Arial"/>
          <w:sz w:val="22"/>
          <w:szCs w:val="22"/>
        </w:rPr>
        <w:t>de</w:t>
      </w:r>
      <w:r w:rsidR="00D368F1" w:rsidRPr="00424A04">
        <w:rPr>
          <w:rFonts w:ascii="Trebuchet MS" w:hAnsi="Trebuchet MS" w:cs="Arial"/>
          <w:sz w:val="22"/>
          <w:szCs w:val="22"/>
        </w:rPr>
        <w:t xml:space="preserve"> la Universidad Autónoma de Chihuahua</w:t>
      </w:r>
      <w:r w:rsidRPr="00424A04">
        <w:rPr>
          <w:rFonts w:ascii="Trebuchet MS" w:hAnsi="Trebuchet MS" w:cs="Arial"/>
          <w:sz w:val="22"/>
          <w:szCs w:val="22"/>
        </w:rPr>
        <w:t xml:space="preserve"> rectoría</w:t>
      </w:r>
      <w:r w:rsidR="00E22A8F" w:rsidRPr="00424A04">
        <w:rPr>
          <w:rFonts w:ascii="Trebuchet MS" w:hAnsi="Trebuchet MS" w:cs="Arial"/>
          <w:sz w:val="22"/>
          <w:szCs w:val="22"/>
        </w:rPr>
        <w:t>, e</w:t>
      </w:r>
      <w:r w:rsidR="00D368F1" w:rsidRPr="00424A04">
        <w:rPr>
          <w:rFonts w:ascii="Trebuchet MS" w:hAnsi="Trebuchet MS" w:cs="Arial"/>
          <w:sz w:val="22"/>
          <w:szCs w:val="22"/>
        </w:rPr>
        <w:t>nero 2013</w:t>
      </w:r>
      <w:r w:rsidR="00AB06C5" w:rsidRPr="00424A04">
        <w:rPr>
          <w:rFonts w:ascii="Trebuchet MS" w:hAnsi="Trebuchet MS" w:cs="Arial"/>
          <w:sz w:val="22"/>
          <w:szCs w:val="22"/>
        </w:rPr>
        <w:t xml:space="preserve"> a enero 2014</w:t>
      </w:r>
      <w:r w:rsidR="007F757D" w:rsidRPr="00424A04">
        <w:rPr>
          <w:rFonts w:ascii="Trebuchet MS" w:hAnsi="Trebuchet MS" w:cs="Arial"/>
          <w:sz w:val="22"/>
          <w:szCs w:val="22"/>
        </w:rPr>
        <w:t>.</w:t>
      </w:r>
    </w:p>
    <w:p w:rsidR="009D313B" w:rsidRPr="00424A04" w:rsidRDefault="009D313B" w:rsidP="00BD75C3">
      <w:pPr>
        <w:jc w:val="both"/>
        <w:rPr>
          <w:rFonts w:ascii="Trebuchet MS" w:hAnsi="Trebuchet MS" w:cs="Arial"/>
          <w:sz w:val="22"/>
          <w:szCs w:val="22"/>
        </w:rPr>
      </w:pPr>
    </w:p>
    <w:p w:rsidR="00251E21" w:rsidRDefault="001D03F3" w:rsidP="00BD75C3">
      <w:pPr>
        <w:jc w:val="both"/>
        <w:rPr>
          <w:rFonts w:ascii="Trebuchet MS" w:hAnsi="Trebuchet MS" w:cs="Arial"/>
          <w:sz w:val="22"/>
          <w:szCs w:val="22"/>
        </w:rPr>
      </w:pPr>
      <w:r w:rsidRPr="00424A04">
        <w:rPr>
          <w:rFonts w:ascii="Trebuchet MS" w:hAnsi="Trebuchet MS" w:cs="Arial"/>
          <w:sz w:val="22"/>
          <w:szCs w:val="22"/>
        </w:rPr>
        <w:t xml:space="preserve">Abogado </w:t>
      </w:r>
      <w:r w:rsidR="009D313B" w:rsidRPr="00424A04">
        <w:rPr>
          <w:rFonts w:ascii="Trebuchet MS" w:hAnsi="Trebuchet MS" w:cs="Arial"/>
          <w:sz w:val="22"/>
          <w:szCs w:val="22"/>
        </w:rPr>
        <w:t>litigante en el despacho ARPA Consultores, especialis</w:t>
      </w:r>
      <w:r w:rsidRPr="00424A04">
        <w:rPr>
          <w:rFonts w:ascii="Trebuchet MS" w:hAnsi="Trebuchet MS" w:cs="Arial"/>
          <w:sz w:val="22"/>
          <w:szCs w:val="22"/>
        </w:rPr>
        <w:t>tas en</w:t>
      </w:r>
      <w:r w:rsidR="00AB06C5" w:rsidRPr="00424A04">
        <w:rPr>
          <w:rFonts w:ascii="Trebuchet MS" w:hAnsi="Trebuchet MS" w:cs="Arial"/>
          <w:sz w:val="22"/>
          <w:szCs w:val="22"/>
        </w:rPr>
        <w:t xml:space="preserve"> materia de Amparo y</w:t>
      </w:r>
      <w:r w:rsidRPr="00424A04">
        <w:rPr>
          <w:rFonts w:ascii="Trebuchet MS" w:hAnsi="Trebuchet MS" w:cs="Arial"/>
          <w:sz w:val="22"/>
          <w:szCs w:val="22"/>
        </w:rPr>
        <w:t xml:space="preserve"> asuntos Penales, Civiles</w:t>
      </w:r>
      <w:r w:rsidR="00AB06C5" w:rsidRPr="00424A04">
        <w:rPr>
          <w:rFonts w:ascii="Trebuchet MS" w:hAnsi="Trebuchet MS" w:cs="Arial"/>
          <w:sz w:val="22"/>
          <w:szCs w:val="22"/>
        </w:rPr>
        <w:t>, Familiares,</w:t>
      </w:r>
      <w:r w:rsidR="00D51744" w:rsidRPr="00424A04">
        <w:rPr>
          <w:rFonts w:ascii="Trebuchet MS" w:hAnsi="Trebuchet MS" w:cs="Arial"/>
          <w:sz w:val="22"/>
          <w:szCs w:val="22"/>
        </w:rPr>
        <w:t xml:space="preserve"> </w:t>
      </w:r>
      <w:r w:rsidR="00AB06C5" w:rsidRPr="00424A04">
        <w:rPr>
          <w:rFonts w:ascii="Trebuchet MS" w:hAnsi="Trebuchet MS" w:cs="Arial"/>
          <w:sz w:val="22"/>
          <w:szCs w:val="22"/>
        </w:rPr>
        <w:t xml:space="preserve">Agrarios, Administrativos, Mercantiles y Laborales, </w:t>
      </w:r>
      <w:r w:rsidR="009D313B" w:rsidRPr="00424A04">
        <w:rPr>
          <w:rFonts w:ascii="Trebuchet MS" w:hAnsi="Trebuchet MS" w:cs="Arial"/>
          <w:sz w:val="22"/>
          <w:szCs w:val="22"/>
        </w:rPr>
        <w:t>así mismo apoderados legales de Televisa y Cablem</w:t>
      </w:r>
      <w:r w:rsidR="00E22A8F" w:rsidRPr="00424A04">
        <w:rPr>
          <w:rFonts w:ascii="Trebuchet MS" w:hAnsi="Trebuchet MS" w:cs="Arial"/>
          <w:sz w:val="22"/>
          <w:szCs w:val="22"/>
        </w:rPr>
        <w:t>as; en</w:t>
      </w:r>
      <w:r w:rsidR="009D313B" w:rsidRPr="00424A04">
        <w:rPr>
          <w:rFonts w:ascii="Trebuchet MS" w:hAnsi="Trebuchet MS" w:cs="Arial"/>
          <w:sz w:val="22"/>
          <w:szCs w:val="22"/>
        </w:rPr>
        <w:t xml:space="preserve">cargados de </w:t>
      </w:r>
      <w:r w:rsidR="00E22A8F" w:rsidRPr="00424A04">
        <w:rPr>
          <w:rFonts w:ascii="Trebuchet MS" w:hAnsi="Trebuchet MS" w:cs="Arial"/>
          <w:sz w:val="22"/>
          <w:szCs w:val="22"/>
        </w:rPr>
        <w:t xml:space="preserve">todos </w:t>
      </w:r>
      <w:r w:rsidR="009D313B" w:rsidRPr="00424A04">
        <w:rPr>
          <w:rFonts w:ascii="Trebuchet MS" w:hAnsi="Trebuchet MS" w:cs="Arial"/>
          <w:sz w:val="22"/>
          <w:szCs w:val="22"/>
        </w:rPr>
        <w:t xml:space="preserve">trámites administrativos en municipio y Gobierno del Estado, </w:t>
      </w:r>
      <w:r w:rsidR="00AB06C5" w:rsidRPr="00424A04">
        <w:rPr>
          <w:rFonts w:ascii="Trebuchet MS" w:hAnsi="Trebuchet MS" w:cs="Arial"/>
          <w:sz w:val="22"/>
          <w:szCs w:val="22"/>
        </w:rPr>
        <w:t xml:space="preserve">de igual forma representantes legales </w:t>
      </w:r>
      <w:r w:rsidR="00E22A8F" w:rsidRPr="00424A04">
        <w:rPr>
          <w:rFonts w:ascii="Trebuchet MS" w:hAnsi="Trebuchet MS" w:cs="Arial"/>
          <w:sz w:val="22"/>
          <w:szCs w:val="22"/>
        </w:rPr>
        <w:t>ante la P</w:t>
      </w:r>
      <w:r w:rsidR="00AB06C5" w:rsidRPr="00424A04">
        <w:rPr>
          <w:rFonts w:ascii="Trebuchet MS" w:hAnsi="Trebuchet MS" w:cs="Arial"/>
          <w:sz w:val="22"/>
          <w:szCs w:val="22"/>
        </w:rPr>
        <w:t>rocuraduría Federal del Consumidor</w:t>
      </w:r>
      <w:r w:rsidR="00E22A8F" w:rsidRPr="00424A04">
        <w:rPr>
          <w:rFonts w:ascii="Trebuchet MS" w:hAnsi="Trebuchet MS" w:cs="Arial"/>
          <w:sz w:val="22"/>
          <w:szCs w:val="22"/>
        </w:rPr>
        <w:t>, así como los asuntos que se presenten de orden penal, civil y administrativos de estas empresas.</w:t>
      </w:r>
      <w:r w:rsidR="00D51744" w:rsidRPr="00424A04">
        <w:rPr>
          <w:rFonts w:ascii="Trebuchet MS" w:hAnsi="Trebuchet MS" w:cs="Arial"/>
          <w:sz w:val="22"/>
          <w:szCs w:val="22"/>
        </w:rPr>
        <w:t xml:space="preserve"> </w:t>
      </w:r>
    </w:p>
    <w:p w:rsidR="00251E21" w:rsidRDefault="00251E21" w:rsidP="00BD75C3">
      <w:pPr>
        <w:jc w:val="both"/>
        <w:rPr>
          <w:rFonts w:ascii="Trebuchet MS" w:hAnsi="Trebuchet MS" w:cs="Arial"/>
          <w:sz w:val="22"/>
          <w:szCs w:val="22"/>
        </w:rPr>
      </w:pPr>
    </w:p>
    <w:p w:rsidR="00604B1B" w:rsidRPr="00424A04" w:rsidRDefault="00251E21" w:rsidP="00BD75C3">
      <w:pPr>
        <w:jc w:val="both"/>
        <w:rPr>
          <w:rFonts w:ascii="Trebuchet MS" w:hAnsi="Trebuchet MS" w:cs="Arial"/>
          <w:sz w:val="22"/>
          <w:szCs w:val="22"/>
        </w:rPr>
      </w:pPr>
      <w:r w:rsidRPr="00251E21">
        <w:rPr>
          <w:rFonts w:ascii="Trebuchet MS" w:hAnsi="Trebuchet MS" w:cs="Arial"/>
          <w:sz w:val="22"/>
          <w:szCs w:val="22"/>
        </w:rPr>
        <w:t xml:space="preserve">Adjunto del Doctor en Derecho Alfonso Rivera Palacios en las materias de Amparo I y II en la Licenciatura de Derecho, de la Universidad Regional del Norte, </w:t>
      </w:r>
      <w:proofErr w:type="spellStart"/>
      <w:r w:rsidRPr="00251E21">
        <w:rPr>
          <w:rFonts w:ascii="Trebuchet MS" w:hAnsi="Trebuchet MS" w:cs="Arial"/>
          <w:sz w:val="22"/>
          <w:szCs w:val="22"/>
        </w:rPr>
        <w:t>Asi</w:t>
      </w:r>
      <w:proofErr w:type="spellEnd"/>
      <w:r w:rsidRPr="00251E21">
        <w:rPr>
          <w:rFonts w:ascii="Trebuchet MS" w:hAnsi="Trebuchet MS" w:cs="Arial"/>
          <w:sz w:val="22"/>
          <w:szCs w:val="22"/>
        </w:rPr>
        <w:t xml:space="preserve"> mismo de las materias de Derecho Penal Federal y Amparo en la Facultad de Derecho de la Universidad </w:t>
      </w:r>
      <w:proofErr w:type="spellStart"/>
      <w:r w:rsidRPr="00251E21">
        <w:rPr>
          <w:rFonts w:ascii="Trebuchet MS" w:hAnsi="Trebuchet MS" w:cs="Arial"/>
          <w:sz w:val="22"/>
          <w:szCs w:val="22"/>
        </w:rPr>
        <w:t>Autonoma</w:t>
      </w:r>
      <w:proofErr w:type="spellEnd"/>
      <w:r w:rsidRPr="00251E21">
        <w:rPr>
          <w:rFonts w:ascii="Trebuchet MS" w:hAnsi="Trebuchet MS" w:cs="Arial"/>
          <w:sz w:val="22"/>
          <w:szCs w:val="22"/>
        </w:rPr>
        <w:t xml:space="preserve"> de Chihuahua.</w:t>
      </w:r>
      <w:r w:rsidR="009D313B" w:rsidRPr="00424A04">
        <w:rPr>
          <w:rFonts w:ascii="Trebuchet MS" w:hAnsi="Trebuchet MS" w:cs="Arial"/>
          <w:sz w:val="22"/>
          <w:szCs w:val="22"/>
        </w:rPr>
        <w:t xml:space="preserve">   </w:t>
      </w:r>
    </w:p>
    <w:p w:rsidR="009D313B" w:rsidRPr="00424A04" w:rsidRDefault="009D313B" w:rsidP="007F757D">
      <w:pPr>
        <w:rPr>
          <w:rFonts w:ascii="Trebuchet MS" w:hAnsi="Trebuchet MS" w:cs="Arial"/>
          <w:b/>
          <w:sz w:val="22"/>
          <w:szCs w:val="22"/>
        </w:rPr>
      </w:pPr>
    </w:p>
    <w:p w:rsidR="007F757D" w:rsidRPr="00424A04" w:rsidRDefault="00D368F1" w:rsidP="007F757D">
      <w:pPr>
        <w:rPr>
          <w:rFonts w:ascii="Trebuchet MS" w:eastAsiaTheme="minorHAnsi" w:hAnsi="Trebuchet MS" w:cs="Calibri,Bold"/>
          <w:b/>
          <w:bCs/>
          <w:sz w:val="22"/>
          <w:szCs w:val="22"/>
          <w:u w:val="single"/>
          <w:lang w:eastAsia="en-US"/>
        </w:rPr>
      </w:pPr>
      <w:r w:rsidRPr="00424A04">
        <w:rPr>
          <w:rFonts w:ascii="Trebuchet MS" w:hAnsi="Trebuchet MS" w:cs="Arial"/>
          <w:b/>
          <w:sz w:val="22"/>
          <w:szCs w:val="22"/>
        </w:rPr>
        <w:t>IV.</w:t>
      </w:r>
      <w:r w:rsidR="007F757D" w:rsidRPr="00424A04">
        <w:rPr>
          <w:rFonts w:ascii="Trebuchet MS" w:hAnsi="Trebuchet MS" w:cs="Arial"/>
          <w:b/>
          <w:sz w:val="22"/>
          <w:szCs w:val="22"/>
        </w:rPr>
        <w:t>-</w:t>
      </w:r>
      <w:r w:rsidRPr="00424A04">
        <w:rPr>
          <w:rFonts w:ascii="Trebuchet MS" w:eastAsiaTheme="minorHAnsi" w:hAnsi="Trebuchet MS" w:cs="Calibri,Bold"/>
          <w:b/>
          <w:bCs/>
          <w:sz w:val="22"/>
          <w:szCs w:val="22"/>
          <w:u w:val="single"/>
          <w:lang w:eastAsia="en-US"/>
        </w:rPr>
        <w:t>RESUMEN DE HABILIDADES</w:t>
      </w:r>
    </w:p>
    <w:p w:rsidR="00BD75C3" w:rsidRPr="00424A04" w:rsidRDefault="00BD75C3" w:rsidP="007F757D">
      <w:pPr>
        <w:rPr>
          <w:rFonts w:ascii="Trebuchet MS" w:eastAsiaTheme="minorHAnsi" w:hAnsi="Trebuchet MS" w:cs="Calibri,Bold"/>
          <w:b/>
          <w:bCs/>
          <w:sz w:val="22"/>
          <w:szCs w:val="22"/>
          <w:u w:val="single"/>
          <w:lang w:eastAsia="en-US"/>
        </w:rPr>
      </w:pPr>
    </w:p>
    <w:p w:rsidR="00BD75C3" w:rsidRPr="00424A04" w:rsidRDefault="00424A04" w:rsidP="00BD75C3">
      <w:pPr>
        <w:jc w:val="both"/>
        <w:rPr>
          <w:rFonts w:ascii="Trebuchet MS" w:eastAsiaTheme="minorHAnsi" w:hAnsi="Trebuchet MS" w:cs="Calibri,Bold"/>
          <w:b/>
          <w:bCs/>
          <w:sz w:val="22"/>
          <w:szCs w:val="22"/>
          <w:u w:val="single"/>
          <w:lang w:eastAsia="en-US"/>
        </w:rPr>
      </w:pP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Consistentes en llevar acabo cualquier tipo de procedimiento en materias del o</w:t>
      </w:r>
      <w:r w:rsidR="00BD75C3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rden civil</w:t>
      </w:r>
      <w:r w:rsidR="00AB06C5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, merca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ntil,</w:t>
      </w:r>
      <w:r w:rsidR="00AB06C5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familiar</w:t>
      </w:r>
      <w:r w:rsidR="00BD75C3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, 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penal y</w:t>
      </w:r>
      <w:r w:rsidR="00BD75C3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de </w:t>
      </w:r>
      <w:r w:rsidR="00BD75C3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amparo, 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estos procedimientos desde el inicio con demanda, denuncia o contestación hasta presentar los recursos establecidos por la Legislación correspondiente</w:t>
      </w:r>
      <w:r w:rsidR="00BD75C3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. </w:t>
      </w:r>
    </w:p>
    <w:p w:rsidR="007F757D" w:rsidRPr="00424A04" w:rsidRDefault="007F757D" w:rsidP="007F757D">
      <w:pPr>
        <w:rPr>
          <w:rFonts w:ascii="Trebuchet MS" w:eastAsiaTheme="minorHAnsi" w:hAnsi="Trebuchet MS" w:cs="Calibri,Bold"/>
          <w:b/>
          <w:bCs/>
          <w:sz w:val="22"/>
          <w:szCs w:val="22"/>
          <w:lang w:val="en-US" w:eastAsia="en-US"/>
        </w:rPr>
      </w:pPr>
    </w:p>
    <w:p w:rsidR="00D368F1" w:rsidRPr="00424A04" w:rsidRDefault="007F757D">
      <w:pPr>
        <w:rPr>
          <w:rFonts w:ascii="Trebuchet MS" w:eastAsiaTheme="minorHAnsi" w:hAnsi="Trebuchet MS" w:cs="Calibri,Bold"/>
          <w:b/>
          <w:bCs/>
          <w:sz w:val="22"/>
          <w:szCs w:val="22"/>
          <w:u w:val="single"/>
          <w:lang w:eastAsia="en-US"/>
        </w:rPr>
      </w:pPr>
      <w:r w:rsidRPr="00424A04">
        <w:rPr>
          <w:rFonts w:ascii="Trebuchet MS" w:eastAsiaTheme="minorHAnsi" w:hAnsi="Trebuchet MS" w:cs="Calibri,Bold"/>
          <w:b/>
          <w:bCs/>
          <w:sz w:val="22"/>
          <w:szCs w:val="22"/>
          <w:lang w:eastAsia="en-US"/>
        </w:rPr>
        <w:t>V.-</w:t>
      </w:r>
      <w:r w:rsidRPr="00424A04">
        <w:rPr>
          <w:rFonts w:ascii="Trebuchet MS" w:eastAsiaTheme="minorHAnsi" w:hAnsi="Trebuchet MS" w:cs="Calibri,Bold"/>
          <w:b/>
          <w:bCs/>
          <w:sz w:val="22"/>
          <w:szCs w:val="22"/>
          <w:u w:val="single"/>
          <w:lang w:eastAsia="en-US"/>
        </w:rPr>
        <w:t>OTROS CONOCIMIENTOS</w:t>
      </w:r>
    </w:p>
    <w:p w:rsidR="007F757D" w:rsidRPr="00424A04" w:rsidRDefault="007F757D">
      <w:pPr>
        <w:rPr>
          <w:rFonts w:ascii="Trebuchet MS" w:eastAsiaTheme="minorHAnsi" w:hAnsi="Trebuchet MS" w:cs="Calibri,Bold"/>
          <w:b/>
          <w:bCs/>
          <w:sz w:val="22"/>
          <w:szCs w:val="22"/>
          <w:u w:val="single"/>
          <w:lang w:eastAsia="en-US"/>
        </w:rPr>
      </w:pPr>
    </w:p>
    <w:p w:rsidR="007F757D" w:rsidRPr="00424A04" w:rsidRDefault="00604B1B" w:rsidP="00BD75C3">
      <w:pPr>
        <w:jc w:val="both"/>
        <w:rPr>
          <w:rFonts w:ascii="Trebuchet MS" w:eastAsiaTheme="minorHAnsi" w:hAnsi="Trebuchet MS" w:cs="Calibri,Bold"/>
          <w:b/>
          <w:bCs/>
          <w:sz w:val="22"/>
          <w:szCs w:val="22"/>
          <w:u w:val="single"/>
          <w:lang w:eastAsia="en-US"/>
        </w:rPr>
      </w:pP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Conocimientos básicos de</w:t>
      </w:r>
      <w:r w:rsidR="007F757D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los trámite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s que para hacer</w:t>
      </w:r>
      <w:r w:rsidR="007F757D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el registro de 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una mediana y pequeña empresa, </w:t>
      </w:r>
      <w:r w:rsidR="00D2752E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personan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</w:t>
      </w:r>
      <w:r w:rsidR="00D2752E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físicos o morales</w:t>
      </w:r>
      <w:r w:rsidR="007F757D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,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</w:t>
      </w:r>
      <w:r w:rsidR="007F757D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elaboración de</w:t>
      </w:r>
      <w:r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cualquier tipo de</w:t>
      </w:r>
      <w:r w:rsidR="007F757D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contratos</w:t>
      </w:r>
      <w:r w:rsidR="00E22A8F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>, experiencia en conciliación ante la PROFECO</w:t>
      </w:r>
      <w:r w:rsidR="00BD75C3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, la administración de negocios. </w:t>
      </w:r>
      <w:r w:rsidR="007F757D" w:rsidRPr="00424A04">
        <w:rPr>
          <w:rFonts w:ascii="Trebuchet MS" w:eastAsiaTheme="minorHAnsi" w:hAnsi="Trebuchet MS" w:cs="Calibri"/>
          <w:sz w:val="22"/>
          <w:szCs w:val="22"/>
          <w:lang w:eastAsia="en-US"/>
        </w:rPr>
        <w:t xml:space="preserve"> </w:t>
      </w:r>
    </w:p>
    <w:p w:rsidR="00AA7EB6" w:rsidRDefault="00AA7EB6">
      <w:pPr>
        <w:rPr>
          <w:rFonts w:ascii="Trebuchet MS" w:eastAsiaTheme="minorHAnsi" w:hAnsi="Trebuchet MS" w:cs="Calibri,Bold"/>
          <w:bCs/>
          <w:sz w:val="22"/>
          <w:szCs w:val="22"/>
          <w:lang w:eastAsia="en-US"/>
        </w:rPr>
      </w:pPr>
      <w:r>
        <w:rPr>
          <w:rFonts w:ascii="Trebuchet MS" w:eastAsiaTheme="minorHAnsi" w:hAnsi="Trebuchet MS" w:cs="Calibri,Bold"/>
          <w:bCs/>
          <w:sz w:val="22"/>
          <w:szCs w:val="22"/>
          <w:lang w:eastAsia="en-US"/>
        </w:rPr>
        <w:t xml:space="preserve"> </w:t>
      </w:r>
    </w:p>
    <w:p w:rsidR="00604B1B" w:rsidRPr="00424A04" w:rsidRDefault="00604B1B" w:rsidP="00604B1B">
      <w:pPr>
        <w:rPr>
          <w:rFonts w:ascii="Trebuchet MS" w:hAnsi="Trebuchet MS" w:cs="Arial"/>
          <w:b/>
          <w:sz w:val="22"/>
          <w:szCs w:val="22"/>
        </w:rPr>
      </w:pPr>
    </w:p>
    <w:p w:rsidR="00D368F1" w:rsidRPr="00424A04" w:rsidRDefault="00251E21">
      <w:pPr>
        <w:rPr>
          <w:rFonts w:ascii="Trebuchet MS" w:eastAsiaTheme="minorHAnsi" w:hAnsi="Trebuchet MS" w:cs="Calibri,Bold"/>
          <w:b/>
          <w:bCs/>
          <w:sz w:val="22"/>
          <w:szCs w:val="22"/>
          <w:u w:val="single"/>
          <w:lang w:eastAsia="en-US"/>
        </w:rPr>
      </w:pPr>
      <w:r>
        <w:rPr>
          <w:rFonts w:ascii="Trebuchet MS" w:eastAsiaTheme="minorHAnsi" w:hAnsi="Trebuchet MS" w:cs="Calibri,Bold"/>
          <w:b/>
          <w:bCs/>
          <w:sz w:val="22"/>
          <w:szCs w:val="22"/>
          <w:lang w:eastAsia="en-US"/>
        </w:rPr>
        <w:t>VI</w:t>
      </w:r>
      <w:r w:rsidR="007F757D" w:rsidRPr="00424A04">
        <w:rPr>
          <w:rFonts w:ascii="Trebuchet MS" w:eastAsiaTheme="minorHAnsi" w:hAnsi="Trebuchet MS" w:cs="Calibri,Bold"/>
          <w:b/>
          <w:bCs/>
          <w:sz w:val="22"/>
          <w:szCs w:val="22"/>
          <w:lang w:eastAsia="en-US"/>
        </w:rPr>
        <w:t>.-</w:t>
      </w:r>
      <w:r w:rsidR="007F757D" w:rsidRPr="00424A04">
        <w:rPr>
          <w:rFonts w:ascii="Trebuchet MS" w:eastAsiaTheme="minorHAnsi" w:hAnsi="Trebuchet MS" w:cs="Calibri,Bold"/>
          <w:b/>
          <w:bCs/>
          <w:sz w:val="22"/>
          <w:szCs w:val="22"/>
          <w:u w:val="single"/>
          <w:lang w:eastAsia="en-US"/>
        </w:rPr>
        <w:t>OTROS DATOS DE INTERÉS</w:t>
      </w:r>
    </w:p>
    <w:p w:rsidR="00E22A8F" w:rsidRPr="00424A04" w:rsidRDefault="00E22A8F">
      <w:pPr>
        <w:rPr>
          <w:rFonts w:ascii="Trebuchet MS" w:eastAsiaTheme="minorHAnsi" w:hAnsi="Trebuchet MS" w:cs="Calibri,Bold"/>
          <w:bCs/>
          <w:sz w:val="22"/>
          <w:szCs w:val="22"/>
          <w:lang w:eastAsia="en-US"/>
        </w:rPr>
      </w:pPr>
    </w:p>
    <w:p w:rsidR="00AA7EB6" w:rsidRDefault="00AA7EB6" w:rsidP="00AA7EB6">
      <w:pPr>
        <w:rPr>
          <w:rFonts w:ascii="Trebuchet MS" w:eastAsiaTheme="minorHAnsi" w:hAnsi="Trebuchet MS" w:cs="Calibri,Bold"/>
          <w:bCs/>
          <w:sz w:val="22"/>
          <w:szCs w:val="22"/>
          <w:lang w:eastAsia="en-US"/>
        </w:rPr>
      </w:pPr>
      <w:r>
        <w:rPr>
          <w:rFonts w:ascii="Trebuchet MS" w:eastAsiaTheme="minorHAnsi" w:hAnsi="Trebuchet MS" w:cs="Calibri,Bold"/>
          <w:bCs/>
          <w:sz w:val="22"/>
          <w:szCs w:val="22"/>
          <w:lang w:eastAsia="en-US"/>
        </w:rPr>
        <w:t>Diplomado en Derechos Humanos e Igualdad de Género.</w:t>
      </w:r>
    </w:p>
    <w:p w:rsidR="00AA7EB6" w:rsidRDefault="00AA7EB6" w:rsidP="00AA7EB6">
      <w:pPr>
        <w:rPr>
          <w:rFonts w:ascii="Trebuchet MS" w:eastAsiaTheme="minorHAnsi" w:hAnsi="Trebuchet MS" w:cs="Calibri,Bold"/>
          <w:bCs/>
          <w:sz w:val="22"/>
          <w:szCs w:val="22"/>
          <w:lang w:eastAsia="en-US"/>
        </w:rPr>
      </w:pPr>
    </w:p>
    <w:p w:rsidR="00AA7EB6" w:rsidRPr="00424A04" w:rsidRDefault="00AA7EB6" w:rsidP="00AA7EB6">
      <w:pPr>
        <w:rPr>
          <w:rFonts w:ascii="Trebuchet MS" w:eastAsiaTheme="minorHAnsi" w:hAnsi="Trebuchet MS" w:cs="Calibri,Bold"/>
          <w:bCs/>
          <w:sz w:val="22"/>
          <w:szCs w:val="22"/>
          <w:lang w:eastAsia="en-US"/>
        </w:rPr>
      </w:pPr>
      <w:r>
        <w:rPr>
          <w:rFonts w:ascii="Trebuchet MS" w:eastAsiaTheme="minorHAnsi" w:hAnsi="Trebuchet MS" w:cs="Calibri,Bold"/>
          <w:bCs/>
          <w:sz w:val="22"/>
          <w:szCs w:val="22"/>
          <w:lang w:eastAsia="en-US"/>
        </w:rPr>
        <w:t>Reconocimiento por participar en el curso “Ética en el contexto Universitario”</w:t>
      </w:r>
    </w:p>
    <w:p w:rsidR="00E22A8F" w:rsidRPr="004A2235" w:rsidRDefault="00E22A8F">
      <w:pPr>
        <w:rPr>
          <w:rFonts w:ascii="Trebuchet MS" w:hAnsi="Trebuchet MS"/>
          <w:sz w:val="20"/>
          <w:szCs w:val="20"/>
        </w:rPr>
      </w:pPr>
    </w:p>
    <w:sectPr w:rsidR="00E22A8F" w:rsidRPr="004A2235" w:rsidSect="007E33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6E9"/>
    <w:rsid w:val="000C7E61"/>
    <w:rsid w:val="00102146"/>
    <w:rsid w:val="00162715"/>
    <w:rsid w:val="00183031"/>
    <w:rsid w:val="001D03F3"/>
    <w:rsid w:val="00251E21"/>
    <w:rsid w:val="00300DD6"/>
    <w:rsid w:val="003B4C13"/>
    <w:rsid w:val="003D324F"/>
    <w:rsid w:val="00424A04"/>
    <w:rsid w:val="0049056F"/>
    <w:rsid w:val="004A2235"/>
    <w:rsid w:val="004E1F81"/>
    <w:rsid w:val="005C7A62"/>
    <w:rsid w:val="00604B1B"/>
    <w:rsid w:val="007216E9"/>
    <w:rsid w:val="007844B1"/>
    <w:rsid w:val="007E33AD"/>
    <w:rsid w:val="007F757D"/>
    <w:rsid w:val="007F765A"/>
    <w:rsid w:val="008B29DD"/>
    <w:rsid w:val="0091475A"/>
    <w:rsid w:val="00974D9A"/>
    <w:rsid w:val="009D313B"/>
    <w:rsid w:val="00AA7EB6"/>
    <w:rsid w:val="00AB06C5"/>
    <w:rsid w:val="00B559B1"/>
    <w:rsid w:val="00B73B10"/>
    <w:rsid w:val="00B84898"/>
    <w:rsid w:val="00BD75C3"/>
    <w:rsid w:val="00C44ACD"/>
    <w:rsid w:val="00D05E14"/>
    <w:rsid w:val="00D2752E"/>
    <w:rsid w:val="00D368F1"/>
    <w:rsid w:val="00D51744"/>
    <w:rsid w:val="00DF4611"/>
    <w:rsid w:val="00E22A8F"/>
    <w:rsid w:val="00E8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2FBAB0-8C73-4B8B-B50B-A15037875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7216E9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B73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73B1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3B10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pa-abogados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Maribel</dc:creator>
  <cp:lastModifiedBy>alfonso rivera palacios</cp:lastModifiedBy>
  <cp:revision>2</cp:revision>
  <cp:lastPrinted>2019-03-12T00:31:00Z</cp:lastPrinted>
  <dcterms:created xsi:type="dcterms:W3CDTF">2019-03-12T16:46:00Z</dcterms:created>
  <dcterms:modified xsi:type="dcterms:W3CDTF">2019-03-12T16:46:00Z</dcterms:modified>
</cp:coreProperties>
</file>